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A8" w:rsidRDefault="0004328C">
      <w:pPr>
        <w:spacing w:line="360" w:lineRule="auto"/>
        <w:ind w:right="-1801" w:firstLineChars="800" w:firstLine="3534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报价函</w:t>
      </w:r>
    </w:p>
    <w:p w:rsidR="00BF14A8" w:rsidRDefault="0004328C">
      <w:pPr>
        <w:pStyle w:val="2"/>
        <w:ind w:leftChars="0" w:left="0" w:firstLine="0"/>
        <w:rPr>
          <w:rFonts w:ascii="宋体" w:hAnsi="宋体" w:cs="宋体"/>
          <w:b/>
          <w:bCs/>
          <w:sz w:val="24"/>
          <w:u w:val="single"/>
          <w:shd w:val="clear" w:color="auto" w:fill="F9F9F9"/>
        </w:rPr>
      </w:pPr>
      <w:r>
        <w:rPr>
          <w:rFonts w:hint="eastAsia"/>
          <w:sz w:val="24"/>
        </w:rPr>
        <w:t>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称：</w:t>
      </w:r>
      <w:r>
        <w:rPr>
          <w:rFonts w:hint="eastAsia"/>
          <w:sz w:val="24"/>
          <w:u w:val="single"/>
        </w:rPr>
        <w:t>湄洲岛创</w:t>
      </w:r>
      <w:r>
        <w:rPr>
          <w:rFonts w:hint="eastAsia"/>
          <w:sz w:val="24"/>
          <w:u w:val="single"/>
        </w:rPr>
        <w:t>5A</w:t>
      </w:r>
      <w:r>
        <w:rPr>
          <w:rFonts w:hint="eastAsia"/>
          <w:sz w:val="24"/>
          <w:u w:val="single"/>
        </w:rPr>
        <w:t>级国家旅游景区改造提升项目绿化美化项目</w:t>
      </w:r>
      <w:r>
        <w:rPr>
          <w:rFonts w:hint="eastAsia"/>
          <w:sz w:val="24"/>
          <w:u w:val="single"/>
        </w:rPr>
        <w:t>--</w:t>
      </w:r>
      <w:r>
        <w:rPr>
          <w:rFonts w:hint="eastAsia"/>
          <w:sz w:val="24"/>
          <w:u w:val="single"/>
        </w:rPr>
        <w:t>湖石淉生态果园、湖石淉养老院生态果园、东海路生态果园采购</w:t>
      </w:r>
    </w:p>
    <w:p w:rsidR="00BF14A8" w:rsidRDefault="0004328C">
      <w:pPr>
        <w:spacing w:line="360" w:lineRule="auto"/>
        <w:ind w:right="-1801"/>
        <w:rPr>
          <w:rFonts w:ascii="宋体" w:eastAsia="宋体" w:hAnsi="宋体" w:cs="宋体"/>
          <w:bCs/>
          <w:sz w:val="24"/>
          <w:u w:val="single"/>
        </w:rPr>
      </w:pPr>
      <w:r>
        <w:rPr>
          <w:rFonts w:ascii="宋体" w:eastAsia="宋体" w:hAnsi="宋体" w:cs="宋体" w:hint="eastAsia"/>
          <w:bCs/>
          <w:sz w:val="24"/>
        </w:rPr>
        <w:t>报价单位名称（盖章）：</w:t>
      </w:r>
    </w:p>
    <w:p w:rsidR="00BF14A8" w:rsidRDefault="0004328C">
      <w:pPr>
        <w:spacing w:line="360" w:lineRule="auto"/>
        <w:ind w:right="-1801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单位</w:t>
      </w:r>
      <w:r>
        <w:rPr>
          <w:rFonts w:ascii="宋体" w:eastAsia="宋体" w:hAnsi="宋体" w:cs="宋体" w:hint="eastAsia"/>
          <w:sz w:val="24"/>
        </w:rPr>
        <w:t xml:space="preserve">: </w:t>
      </w:r>
      <w:r>
        <w:rPr>
          <w:rFonts w:ascii="宋体" w:eastAsia="宋体" w:hAnsi="宋体" w:cs="宋体" w:hint="eastAsia"/>
          <w:sz w:val="24"/>
        </w:rPr>
        <w:t>元（人民币）</w:t>
      </w:r>
    </w:p>
    <w:tbl>
      <w:tblPr>
        <w:tblW w:w="9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149"/>
        <w:gridCol w:w="2475"/>
        <w:gridCol w:w="1739"/>
        <w:gridCol w:w="1167"/>
        <w:gridCol w:w="1166"/>
      </w:tblGrid>
      <w:tr w:rsidR="00BF14A8">
        <w:trPr>
          <w:trHeight w:val="12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单价</w:t>
            </w:r>
          </w:p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小计（元）</w:t>
            </w:r>
          </w:p>
        </w:tc>
      </w:tr>
      <w:tr w:rsidR="00BF14A8">
        <w:trPr>
          <w:trHeight w:val="130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突尼斯软籽石榴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株高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130-160cm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，冠径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蓬径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40-60cm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，容器苗。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（株）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F14A8">
        <w:trPr>
          <w:trHeight w:val="106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台湾莲雾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（黑金刚）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株高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130-160cm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，冠径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蓬径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40-60cm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，容器苗。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980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（株）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F14A8">
        <w:trPr>
          <w:trHeight w:val="81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泰国榴莲蜜</w:t>
            </w:r>
          </w:p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（台湾品种）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株高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130-160cm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，冠径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蓬径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40-60cm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，容器苗。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（株）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F14A8">
        <w:trPr>
          <w:trHeight w:val="12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黑美人石榴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（台湾品种）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株高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130-160cm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，冠径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蓬径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40-60cm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，容器苗。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（株）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F14A8">
        <w:trPr>
          <w:trHeight w:val="12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台湾黄金木瓜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株高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60-70cm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冠径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蓬径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30-40cm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，容器苗。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（株）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F14A8">
        <w:trPr>
          <w:trHeight w:val="1200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竹竿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头部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4-5cm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，尾部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2-3cm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，高度≥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4m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2300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支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BF14A8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F14A8">
        <w:trPr>
          <w:trHeight w:val="1200"/>
        </w:trPr>
        <w:tc>
          <w:tcPr>
            <w:tcW w:w="9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14A8" w:rsidRDefault="0004328C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合计：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元</w:t>
            </w:r>
          </w:p>
        </w:tc>
      </w:tr>
    </w:tbl>
    <w:p w:rsidR="00BF14A8" w:rsidRDefault="00BF14A8">
      <w:pPr>
        <w:pStyle w:val="a4"/>
        <w:rPr>
          <w:rFonts w:ascii="宋体" w:eastAsia="宋体" w:hAnsi="宋体" w:cs="宋体"/>
          <w:sz w:val="24"/>
        </w:rPr>
      </w:pPr>
    </w:p>
    <w:p w:rsidR="00BF14A8" w:rsidRDefault="00BF14A8">
      <w:pPr>
        <w:pStyle w:val="a4"/>
        <w:rPr>
          <w:rFonts w:ascii="宋体" w:eastAsia="宋体" w:hAnsi="宋体" w:cs="宋体"/>
          <w:sz w:val="24"/>
        </w:rPr>
      </w:pPr>
    </w:p>
    <w:p w:rsidR="00BF14A8" w:rsidRDefault="00BF14A8">
      <w:pPr>
        <w:pStyle w:val="a4"/>
        <w:rPr>
          <w:rFonts w:ascii="宋体" w:eastAsia="宋体" w:hAnsi="宋体" w:cs="宋体"/>
          <w:sz w:val="24"/>
        </w:rPr>
      </w:pPr>
    </w:p>
    <w:p w:rsidR="00BF14A8" w:rsidRDefault="00BF14A8">
      <w:pPr>
        <w:pStyle w:val="a4"/>
        <w:rPr>
          <w:rFonts w:ascii="宋体" w:eastAsia="宋体" w:hAnsi="宋体" w:cs="宋体"/>
          <w:sz w:val="24"/>
        </w:rPr>
      </w:pPr>
    </w:p>
    <w:p w:rsidR="00BF14A8" w:rsidRDefault="00BF14A8">
      <w:pPr>
        <w:pStyle w:val="a4"/>
        <w:rPr>
          <w:rFonts w:ascii="宋体" w:eastAsia="宋体" w:hAnsi="宋体" w:cs="宋体"/>
          <w:sz w:val="24"/>
        </w:rPr>
      </w:pPr>
    </w:p>
    <w:p w:rsidR="00BF14A8" w:rsidRDefault="00BF14A8">
      <w:pPr>
        <w:pStyle w:val="a4"/>
        <w:rPr>
          <w:rFonts w:ascii="宋体" w:eastAsia="宋体" w:hAnsi="宋体" w:cs="宋体"/>
          <w:sz w:val="24"/>
        </w:rPr>
      </w:pPr>
    </w:p>
    <w:p w:rsidR="00BF14A8" w:rsidRDefault="0004328C">
      <w:pPr>
        <w:autoSpaceDE w:val="0"/>
        <w:autoSpaceDN w:val="0"/>
        <w:spacing w:line="6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报价单位（必填）：</w:t>
      </w:r>
    </w:p>
    <w:p w:rsidR="00BF14A8" w:rsidRDefault="0004328C">
      <w:pPr>
        <w:autoSpaceDE w:val="0"/>
        <w:autoSpaceDN w:val="0"/>
        <w:spacing w:line="600" w:lineRule="exact"/>
        <w:ind w:left="420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详细地址（必填）：</w:t>
      </w:r>
    </w:p>
    <w:p w:rsidR="00BF14A8" w:rsidRDefault="00BF14A8">
      <w:pPr>
        <w:autoSpaceDE w:val="0"/>
        <w:autoSpaceDN w:val="0"/>
        <w:spacing w:line="600" w:lineRule="exact"/>
        <w:ind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75pt;margin-top:16.95pt;width:250.3pt;height:0;z-index:251660288" o:gfxdata="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JmSqbYAAAACQEAAA8A&#10;AAAAAAAAAQAgAAAAIgAAAGRycy9kb3ducmV2LnhtbFBLAQIUABQAAAAIAIdO4kCNY9/kFwIAABoE&#10;AAAOAAAAAAAAAAEAIAAAACcBAABkcnMvZTJvRG9jLnhtbFBLBQYAAAAABgAGAFkBAACwBQAAAAA=&#10;">
            <o:lock v:ext="edit" rotation="t"/>
          </v:shape>
        </w:pict>
      </w:r>
      <w:r w:rsidR="0004328C">
        <w:rPr>
          <w:rFonts w:ascii="宋体" w:eastAsia="宋体" w:hAnsi="宋体" w:cs="宋体" w:hint="eastAsia"/>
          <w:sz w:val="24"/>
        </w:rPr>
        <w:t>联系人（必填）：</w:t>
      </w:r>
    </w:p>
    <w:p w:rsidR="00BF14A8" w:rsidRDefault="00BF14A8">
      <w:pPr>
        <w:autoSpaceDE w:val="0"/>
        <w:autoSpaceDN w:val="0"/>
        <w:spacing w:line="600" w:lineRule="exact"/>
        <w:ind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pict>
          <v:shape id="_x0000_s1028" type="#_x0000_t32" style="position:absolute;left:0;text-align:left;margin-left:130.85pt;margin-top:15.5pt;width:250.3pt;height:0;z-index:251661312" o:gfxdata="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IWsa1gAAAAkBAAAP&#10;AAAAAAAAAAEAIAAAACIAAABkcnMvZG93bnJldi54bWxQSwECFAAUAAAACACHTuJA2+XHRRoCAAAg&#10;BAAADgAAAAAAAAABACAAAAAlAQAAZHJzL2Uyb0RvYy54bWxQSwUGAAAAAAYABgBZAQAAsQUAAAAA&#10;">
            <o:lock v:ext="edit" rotation="t"/>
          </v:shape>
        </w:pict>
      </w:r>
      <w:r w:rsidR="0004328C">
        <w:rPr>
          <w:rFonts w:ascii="宋体" w:eastAsia="宋体" w:hAnsi="宋体" w:cs="宋体" w:hint="eastAsia"/>
          <w:sz w:val="24"/>
        </w:rPr>
        <w:t>移动电话（必填）：</w:t>
      </w:r>
    </w:p>
    <w:p w:rsidR="00BF14A8" w:rsidRDefault="00BF14A8" w:rsidP="00415533">
      <w:pPr>
        <w:autoSpaceDE w:val="0"/>
        <w:autoSpaceDN w:val="0"/>
        <w:spacing w:line="600" w:lineRule="exact"/>
        <w:ind w:firstLineChars="177" w:firstLine="42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pict>
          <v:shape id="_x0000_s1027" type="#_x0000_t32" style="position:absolute;left:0;text-align:left;margin-left:130.85pt;margin-top:14.75pt;width:250.3pt;height:0;z-index:251662336" o:gfxdata="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iXu2tcAAAAJAQAA&#10;DwAAAAAAAAABACAAAAAiAAAAZHJzL2Rvd25yZXYueG1sUEsBAhQAFAAAAAgAh07iQNRUNLMaAgAA&#10;IAQAAA4AAAAAAAAAAQAgAAAAJgEAAGRycy9lMm9Eb2MueG1sUEsFBgAAAAAGAAYAWQEAALIFAAAA&#10;AA==&#10;">
            <o:lock v:ext="edit" rotation="t"/>
          </v:shape>
        </w:pict>
      </w:r>
      <w:r w:rsidR="0004328C">
        <w:rPr>
          <w:rFonts w:ascii="宋体" w:eastAsia="宋体" w:hAnsi="宋体" w:cs="宋体" w:hint="eastAsia"/>
          <w:sz w:val="24"/>
        </w:rPr>
        <w:t>日</w:t>
      </w:r>
      <w:r w:rsidR="0004328C">
        <w:rPr>
          <w:rFonts w:ascii="宋体" w:eastAsia="宋体" w:hAnsi="宋体" w:cs="宋体" w:hint="eastAsia"/>
          <w:sz w:val="24"/>
        </w:rPr>
        <w:t xml:space="preserve">    </w:t>
      </w:r>
      <w:r w:rsidR="0004328C">
        <w:rPr>
          <w:rFonts w:ascii="宋体" w:eastAsia="宋体" w:hAnsi="宋体" w:cs="宋体" w:hint="eastAsia"/>
          <w:sz w:val="24"/>
        </w:rPr>
        <w:t>期（必填）：</w:t>
      </w:r>
      <w:r w:rsidR="0004328C">
        <w:rPr>
          <w:rFonts w:ascii="宋体" w:eastAsia="宋体" w:hAnsi="宋体" w:cs="宋体" w:hint="eastAsia"/>
          <w:sz w:val="24"/>
        </w:rPr>
        <w:t xml:space="preserve">                                           </w:t>
      </w:r>
    </w:p>
    <w:p w:rsidR="00BF14A8" w:rsidRDefault="00BF14A8">
      <w:pPr>
        <w:pStyle w:val="2"/>
        <w:ind w:leftChars="0" w:left="0" w:firstLine="0"/>
        <w:rPr>
          <w:rFonts w:ascii="宋体" w:hAnsi="宋体" w:cs="宋体"/>
          <w:sz w:val="24"/>
        </w:rPr>
      </w:pPr>
    </w:p>
    <w:p w:rsidR="00BF14A8" w:rsidRDefault="0004328C">
      <w:pPr>
        <w:pStyle w:val="2"/>
        <w:ind w:leftChars="0" w:left="0" w:firstLine="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备注：</w:t>
      </w:r>
    </w:p>
    <w:p w:rsidR="00BF14A8" w:rsidRDefault="0004328C">
      <w:pPr>
        <w:numPr>
          <w:ilvl w:val="0"/>
          <w:numId w:val="3"/>
        </w:numPr>
        <w:tabs>
          <w:tab w:val="clear" w:pos="420"/>
        </w:tabs>
        <w:autoSpaceDE w:val="0"/>
        <w:autoSpaceDN w:val="0"/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货物的技术指标内容应与项目设备技术的要求相对应，且有准确的描述。不同厂家相对应于各自的产品进行报价。</w:t>
      </w:r>
    </w:p>
    <w:p w:rsidR="00BF14A8" w:rsidRDefault="0004328C">
      <w:pPr>
        <w:numPr>
          <w:ilvl w:val="0"/>
          <w:numId w:val="3"/>
        </w:numPr>
        <w:tabs>
          <w:tab w:val="clear" w:pos="420"/>
        </w:tabs>
        <w:autoSpaceDE w:val="0"/>
        <w:autoSpaceDN w:val="0"/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税率按照有关规定计取，提供正式发票。</w:t>
      </w:r>
    </w:p>
    <w:p w:rsidR="00BF14A8" w:rsidRDefault="0004328C">
      <w:pPr>
        <w:numPr>
          <w:ilvl w:val="0"/>
          <w:numId w:val="3"/>
        </w:numPr>
        <w:tabs>
          <w:tab w:val="clear" w:pos="420"/>
        </w:tabs>
        <w:autoSpaceDE w:val="0"/>
        <w:autoSpaceDN w:val="0"/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此表需加盖公章后装入报价专用袋内密封。</w:t>
      </w:r>
    </w:p>
    <w:p w:rsidR="00BF14A8" w:rsidRDefault="0004328C">
      <w:pPr>
        <w:numPr>
          <w:ilvl w:val="0"/>
          <w:numId w:val="3"/>
        </w:numPr>
        <w:tabs>
          <w:tab w:val="clear" w:pos="420"/>
        </w:tabs>
        <w:autoSpaceDE w:val="0"/>
        <w:autoSpaceDN w:val="0"/>
        <w:spacing w:line="50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提交：①报价单；②营业执照；所有复印件应加盖公章，一并密封于专用袋中。</w:t>
      </w:r>
    </w:p>
    <w:p w:rsidR="00BF14A8" w:rsidRDefault="0004328C">
      <w:pPr>
        <w:spacing w:line="360" w:lineRule="auto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sz w:val="24"/>
        </w:rPr>
        <w:t>5.</w:t>
      </w:r>
      <w:r>
        <w:rPr>
          <w:rFonts w:ascii="宋体" w:eastAsia="宋体" w:hAnsi="宋体" w:cs="宋体" w:hint="eastAsia"/>
          <w:sz w:val="24"/>
        </w:rPr>
        <w:t>交货地点为莆田市湄洲岛，</w:t>
      </w:r>
      <w:r>
        <w:rPr>
          <w:rFonts w:ascii="宋体" w:eastAsia="宋体" w:hAnsi="宋体" w:cs="宋体" w:hint="eastAsia"/>
          <w:b/>
          <w:sz w:val="24"/>
        </w:rPr>
        <w:t>本项目为苗木植被招标（不包括卸车、种植施工），单价采用固定综合单价，包括但不限于以下费用：苗木费、包装费、运输费、保险费、装车费、行政规费与税费、上岛费、管理费、风险费、检疫费、验收费及相应的技术培训、指导、售后服务等费用。</w:t>
      </w:r>
    </w:p>
    <w:p w:rsidR="00BF14A8" w:rsidRDefault="00BF14A8"/>
    <w:p w:rsidR="00BF14A8" w:rsidRDefault="00BF14A8">
      <w:pPr>
        <w:pStyle w:val="2"/>
      </w:pPr>
    </w:p>
    <w:sectPr w:rsidR="00BF14A8" w:rsidSect="00BF14A8">
      <w:footerReference w:type="default" r:id="rId8"/>
      <w:pgSz w:w="11906" w:h="16838"/>
      <w:pgMar w:top="1440" w:right="643" w:bottom="1440" w:left="1803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28C" w:rsidRDefault="0004328C" w:rsidP="00BF14A8">
      <w:r>
        <w:separator/>
      </w:r>
    </w:p>
  </w:endnote>
  <w:endnote w:type="continuationSeparator" w:id="0">
    <w:p w:rsidR="0004328C" w:rsidRDefault="0004328C" w:rsidP="00BF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A8" w:rsidRDefault="00BF14A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nvl685AgAAc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Envl685AgAAcQQAAA4AAAAAAAAAAQAgAAAAHwEAAGRycy9lMm9Eb2Mu&#10;eG1sUEsFBgAAAAAGAAYAWQEAAMoFAAAAAA==&#10;" filled="f" stroked="f" strokeweight=".5pt">
          <v:textbox style="mso-fit-shape-to-text:t" inset="0,0,0,0">
            <w:txbxContent>
              <w:p w:rsidR="00BF14A8" w:rsidRDefault="00BF14A8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04328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15533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28C" w:rsidRDefault="0004328C" w:rsidP="00BF14A8">
      <w:r>
        <w:separator/>
      </w:r>
    </w:p>
  </w:footnote>
  <w:footnote w:type="continuationSeparator" w:id="0">
    <w:p w:rsidR="0004328C" w:rsidRDefault="0004328C" w:rsidP="00BF1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57E0"/>
    <w:multiLevelType w:val="singleLevel"/>
    <w:tmpl w:val="135D57E0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E78823"/>
    <w:multiLevelType w:val="singleLevel"/>
    <w:tmpl w:val="1DE788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0859C5"/>
    <w:multiLevelType w:val="multilevel"/>
    <w:tmpl w:val="600859C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206"/>
    <w:rsid w:val="0004328C"/>
    <w:rsid w:val="00061E1F"/>
    <w:rsid w:val="000D4661"/>
    <w:rsid w:val="001211FD"/>
    <w:rsid w:val="00303FF3"/>
    <w:rsid w:val="003672A9"/>
    <w:rsid w:val="00407318"/>
    <w:rsid w:val="00415533"/>
    <w:rsid w:val="00505AB2"/>
    <w:rsid w:val="00776AD4"/>
    <w:rsid w:val="00980FA0"/>
    <w:rsid w:val="00BF14A8"/>
    <w:rsid w:val="00CC1206"/>
    <w:rsid w:val="019942B3"/>
    <w:rsid w:val="03B42118"/>
    <w:rsid w:val="051A730B"/>
    <w:rsid w:val="05A84A39"/>
    <w:rsid w:val="06207251"/>
    <w:rsid w:val="0AFF5D2C"/>
    <w:rsid w:val="0B586BF6"/>
    <w:rsid w:val="0BF1691A"/>
    <w:rsid w:val="0CA96EDA"/>
    <w:rsid w:val="0D231838"/>
    <w:rsid w:val="0E0A39BD"/>
    <w:rsid w:val="0E2A0757"/>
    <w:rsid w:val="0EB1704E"/>
    <w:rsid w:val="0F1B0E91"/>
    <w:rsid w:val="0F6B3584"/>
    <w:rsid w:val="1090332D"/>
    <w:rsid w:val="113E1613"/>
    <w:rsid w:val="122A19FA"/>
    <w:rsid w:val="137C03CD"/>
    <w:rsid w:val="13CB5A10"/>
    <w:rsid w:val="14AC1DBF"/>
    <w:rsid w:val="14CE03E9"/>
    <w:rsid w:val="15054232"/>
    <w:rsid w:val="151B2F0B"/>
    <w:rsid w:val="167A4DD3"/>
    <w:rsid w:val="16D47EF5"/>
    <w:rsid w:val="170376F1"/>
    <w:rsid w:val="170C0B5A"/>
    <w:rsid w:val="180B711A"/>
    <w:rsid w:val="180F5A0C"/>
    <w:rsid w:val="19D90467"/>
    <w:rsid w:val="1A616EE3"/>
    <w:rsid w:val="1B09676F"/>
    <w:rsid w:val="1C52364F"/>
    <w:rsid w:val="1C961008"/>
    <w:rsid w:val="1DC548C1"/>
    <w:rsid w:val="21735D28"/>
    <w:rsid w:val="218B3EAD"/>
    <w:rsid w:val="23F72659"/>
    <w:rsid w:val="241D2EE3"/>
    <w:rsid w:val="24365D7C"/>
    <w:rsid w:val="269C783F"/>
    <w:rsid w:val="26C617C7"/>
    <w:rsid w:val="27577200"/>
    <w:rsid w:val="277E0082"/>
    <w:rsid w:val="28B11F2F"/>
    <w:rsid w:val="299275BD"/>
    <w:rsid w:val="29C30E9A"/>
    <w:rsid w:val="2CDC703C"/>
    <w:rsid w:val="2D4311E5"/>
    <w:rsid w:val="2DE90554"/>
    <w:rsid w:val="2EFF7137"/>
    <w:rsid w:val="310A098F"/>
    <w:rsid w:val="31B51B19"/>
    <w:rsid w:val="31DE0FF2"/>
    <w:rsid w:val="32FB4D13"/>
    <w:rsid w:val="33AD4792"/>
    <w:rsid w:val="38986A44"/>
    <w:rsid w:val="39B43CF6"/>
    <w:rsid w:val="3B525311"/>
    <w:rsid w:val="3BB87F83"/>
    <w:rsid w:val="3C6232FE"/>
    <w:rsid w:val="3D584939"/>
    <w:rsid w:val="3EF877D3"/>
    <w:rsid w:val="3F502365"/>
    <w:rsid w:val="40422A57"/>
    <w:rsid w:val="42FA0DF0"/>
    <w:rsid w:val="44302C3C"/>
    <w:rsid w:val="45921968"/>
    <w:rsid w:val="459709EB"/>
    <w:rsid w:val="45FB65F8"/>
    <w:rsid w:val="462B1103"/>
    <w:rsid w:val="464E5B9F"/>
    <w:rsid w:val="4652364E"/>
    <w:rsid w:val="467D66B6"/>
    <w:rsid w:val="4784193D"/>
    <w:rsid w:val="48E76471"/>
    <w:rsid w:val="496A49FB"/>
    <w:rsid w:val="49AF3E51"/>
    <w:rsid w:val="4B041E1D"/>
    <w:rsid w:val="4B2B19C1"/>
    <w:rsid w:val="4BDF11C9"/>
    <w:rsid w:val="4C347BB3"/>
    <w:rsid w:val="4D47711B"/>
    <w:rsid w:val="4EA13F81"/>
    <w:rsid w:val="4F395472"/>
    <w:rsid w:val="4FD118B4"/>
    <w:rsid w:val="514F65E5"/>
    <w:rsid w:val="516B1723"/>
    <w:rsid w:val="51CB0F64"/>
    <w:rsid w:val="51EA1750"/>
    <w:rsid w:val="520A7BDA"/>
    <w:rsid w:val="521E6160"/>
    <w:rsid w:val="522D4726"/>
    <w:rsid w:val="55445F05"/>
    <w:rsid w:val="557670CC"/>
    <w:rsid w:val="55F71CF7"/>
    <w:rsid w:val="56E9519A"/>
    <w:rsid w:val="5AA2472F"/>
    <w:rsid w:val="5B122214"/>
    <w:rsid w:val="5BBE0858"/>
    <w:rsid w:val="5C034C72"/>
    <w:rsid w:val="5CFA763F"/>
    <w:rsid w:val="5D5F1401"/>
    <w:rsid w:val="5E5F4EB1"/>
    <w:rsid w:val="5EC316A1"/>
    <w:rsid w:val="5FEA03F5"/>
    <w:rsid w:val="60B40459"/>
    <w:rsid w:val="61225DEC"/>
    <w:rsid w:val="61903B80"/>
    <w:rsid w:val="61BE0ABC"/>
    <w:rsid w:val="621538B6"/>
    <w:rsid w:val="627A20EF"/>
    <w:rsid w:val="628550D3"/>
    <w:rsid w:val="65C14DF7"/>
    <w:rsid w:val="667015F8"/>
    <w:rsid w:val="67EA360A"/>
    <w:rsid w:val="67F92027"/>
    <w:rsid w:val="684379B1"/>
    <w:rsid w:val="69511706"/>
    <w:rsid w:val="6A417D6D"/>
    <w:rsid w:val="6C7149D3"/>
    <w:rsid w:val="6D7A13A7"/>
    <w:rsid w:val="6DD306D6"/>
    <w:rsid w:val="6FEC41FC"/>
    <w:rsid w:val="709F4CA2"/>
    <w:rsid w:val="720D1447"/>
    <w:rsid w:val="72C63FD1"/>
    <w:rsid w:val="73B04428"/>
    <w:rsid w:val="74392DBC"/>
    <w:rsid w:val="74B63090"/>
    <w:rsid w:val="7554512B"/>
    <w:rsid w:val="75C7621A"/>
    <w:rsid w:val="766D03B3"/>
    <w:rsid w:val="7684551B"/>
    <w:rsid w:val="76D45B4D"/>
    <w:rsid w:val="796A6F80"/>
    <w:rsid w:val="79C670C0"/>
    <w:rsid w:val="7A3546CE"/>
    <w:rsid w:val="7A902CD8"/>
    <w:rsid w:val="7C3E016A"/>
    <w:rsid w:val="7E916EB4"/>
    <w:rsid w:val="7E942C08"/>
    <w:rsid w:val="7E9D5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uiPriority="99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F14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BF14A8"/>
    <w:pPr>
      <w:ind w:firstLine="420"/>
    </w:pPr>
  </w:style>
  <w:style w:type="paragraph" w:styleId="a3">
    <w:name w:val="Body Text Indent"/>
    <w:basedOn w:val="a"/>
    <w:qFormat/>
    <w:rsid w:val="00BF14A8"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Normal Indent"/>
    <w:basedOn w:val="a"/>
    <w:uiPriority w:val="99"/>
    <w:qFormat/>
    <w:rsid w:val="00BF14A8"/>
    <w:pPr>
      <w:ind w:firstLine="420"/>
    </w:pPr>
    <w:rPr>
      <w:rFonts w:ascii="Times New Roman" w:hAnsi="Times New Roman" w:cs="Times New Roman"/>
    </w:rPr>
  </w:style>
  <w:style w:type="paragraph" w:styleId="a5">
    <w:name w:val="Balloon Text"/>
    <w:basedOn w:val="a"/>
    <w:qFormat/>
    <w:rsid w:val="00BF14A8"/>
    <w:rPr>
      <w:sz w:val="18"/>
      <w:szCs w:val="18"/>
    </w:rPr>
  </w:style>
  <w:style w:type="paragraph" w:styleId="a6">
    <w:name w:val="footer"/>
    <w:basedOn w:val="a"/>
    <w:qFormat/>
    <w:rsid w:val="00BF14A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BF14A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BF14A8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uiPriority w:val="99"/>
    <w:qFormat/>
    <w:rsid w:val="00BF14A8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a">
    <w:name w:val="Strong"/>
    <w:basedOn w:val="a0"/>
    <w:qFormat/>
    <w:rsid w:val="00BF14A8"/>
    <w:rPr>
      <w:b/>
    </w:rPr>
  </w:style>
  <w:style w:type="character" w:styleId="ab">
    <w:name w:val="FollowedHyperlink"/>
    <w:basedOn w:val="a0"/>
    <w:qFormat/>
    <w:rsid w:val="00BF14A8"/>
    <w:rPr>
      <w:color w:val="0E90D2"/>
      <w:u w:val="none"/>
    </w:rPr>
  </w:style>
  <w:style w:type="character" w:styleId="ac">
    <w:name w:val="Hyperlink"/>
    <w:basedOn w:val="a0"/>
    <w:qFormat/>
    <w:rsid w:val="00BF14A8"/>
    <w:rPr>
      <w:color w:val="0E90D2"/>
      <w:u w:val="none"/>
    </w:rPr>
  </w:style>
  <w:style w:type="paragraph" w:customStyle="1" w:styleId="Style3">
    <w:name w:val="_Style 3"/>
    <w:basedOn w:val="a"/>
    <w:qFormat/>
    <w:rsid w:val="00BF14A8"/>
    <w:pPr>
      <w:spacing w:line="240" w:lineRule="atLeast"/>
      <w:ind w:left="420" w:firstLine="420"/>
    </w:pPr>
    <w:rPr>
      <w:rFonts w:ascii="Calibri" w:hAnsi="Calibri"/>
    </w:rPr>
  </w:style>
  <w:style w:type="character" w:customStyle="1" w:styleId="selected">
    <w:name w:val="selected"/>
    <w:basedOn w:val="a0"/>
    <w:qFormat/>
    <w:rsid w:val="00BF14A8"/>
    <w:rPr>
      <w:color w:val="FFFFFF"/>
    </w:rPr>
  </w:style>
  <w:style w:type="character" w:customStyle="1" w:styleId="s16success">
    <w:name w:val="s16_success"/>
    <w:basedOn w:val="a0"/>
    <w:qFormat/>
    <w:rsid w:val="00BF14A8"/>
    <w:rPr>
      <w:color w:val="BADA55"/>
    </w:rPr>
  </w:style>
  <w:style w:type="character" w:customStyle="1" w:styleId="s16error">
    <w:name w:val="s16_error"/>
    <w:basedOn w:val="a0"/>
    <w:qFormat/>
    <w:rsid w:val="00BF14A8"/>
    <w:rPr>
      <w:color w:val="8B0000"/>
    </w:rPr>
  </w:style>
  <w:style w:type="character" w:customStyle="1" w:styleId="font21">
    <w:name w:val="font21"/>
    <w:basedOn w:val="a0"/>
    <w:qFormat/>
    <w:rsid w:val="00BF14A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2">
    <w:name w:val="font12"/>
    <w:basedOn w:val="a0"/>
    <w:qFormat/>
    <w:rsid w:val="00BF14A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sid w:val="00BF14A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0"/>
    <w:qFormat/>
    <w:rsid w:val="00BF14A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sid w:val="00BF14A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BF14A8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BF14A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BF14A8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BF14A8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BF14A8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6</cp:revision>
  <cp:lastPrinted>2021-04-29T07:50:00Z</cp:lastPrinted>
  <dcterms:created xsi:type="dcterms:W3CDTF">2021-02-03T07:03:00Z</dcterms:created>
  <dcterms:modified xsi:type="dcterms:W3CDTF">2021-04-29T09:04:00Z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ACCCD7EE185B4FEDA888D3839D097978</vt:lpwstr>
  </property>
</Properties>
</file>